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4" w:lineRule="auto"/>
        <w:jc w:val="center"/>
        <w:rPr>
          <w:rFonts w:ascii="Times New Roman" w:cs="Times New Roman" w:eastAsia="Times New Roman" w:hAnsi="Times New Roman"/>
          <w:b w:val="1"/>
          <w:color w:val="0d0d0d"/>
          <w:sz w:val="40"/>
          <w:szCs w:val="40"/>
        </w:rPr>
      </w:pPr>
      <w:r w:rsidDel="00000000" w:rsidR="00000000" w:rsidRPr="00000000">
        <w:rPr>
          <w:rFonts w:ascii="Times New Roman" w:cs="Times New Roman" w:eastAsia="Times New Roman" w:hAnsi="Times New Roman"/>
          <w:b w:val="1"/>
          <w:color w:val="0d0d0d"/>
          <w:sz w:val="40"/>
          <w:szCs w:val="40"/>
          <w:rtl w:val="0"/>
        </w:rPr>
        <w:t xml:space="preserve">Project Title :  “Calculating Family Expenses Using Service Now”</w:t>
      </w:r>
    </w:p>
    <w:p w:rsidR="00000000" w:rsidDel="00000000" w:rsidP="00000000" w:rsidRDefault="00000000" w:rsidRPr="00000000" w14:paraId="00000002">
      <w:pPr>
        <w:spacing w:after="4" w:lineRule="auto"/>
        <w:jc w:val="center"/>
        <w:rPr>
          <w:rFonts w:ascii="Times New Roman" w:cs="Times New Roman" w:eastAsia="Times New Roman" w:hAnsi="Times New Roman"/>
          <w:b w:val="1"/>
          <w:color w:val="0d0d0d"/>
          <w:sz w:val="40"/>
          <w:szCs w:val="40"/>
        </w:rPr>
      </w:pPr>
      <w:r w:rsidDel="00000000" w:rsidR="00000000" w:rsidRPr="00000000">
        <w:rPr>
          <w:rtl w:val="0"/>
        </w:rPr>
      </w:r>
    </w:p>
    <w:p w:rsidR="00000000" w:rsidDel="00000000" w:rsidP="00000000" w:rsidRDefault="00000000" w:rsidRPr="00000000" w14:paraId="00000003">
      <w:pPr>
        <w:spacing w:after="4" w:lineRule="auto"/>
        <w:jc w:val="center"/>
        <w:rPr>
          <w:rFonts w:ascii="Times New Roman" w:cs="Times New Roman" w:eastAsia="Times New Roman" w:hAnsi="Times New Roman"/>
          <w:b w:val="1"/>
          <w:color w:val="0d0d0d"/>
          <w:sz w:val="40"/>
          <w:szCs w:val="40"/>
        </w:rPr>
      </w:pPr>
      <w:r w:rsidDel="00000000" w:rsidR="00000000" w:rsidRPr="00000000">
        <w:rPr>
          <w:rtl w:val="0"/>
        </w:rPr>
      </w:r>
    </w:p>
    <w:p w:rsidR="00000000" w:rsidDel="00000000" w:rsidP="00000000" w:rsidRDefault="00000000" w:rsidRPr="00000000" w14:paraId="00000004">
      <w:pPr>
        <w:spacing w:after="4" w:lineRule="auto"/>
        <w:ind w:left="-5" w:firstLine="0"/>
        <w:jc w:val="center"/>
        <w:rPr/>
      </w:pPr>
      <w:r w:rsidDel="00000000" w:rsidR="00000000" w:rsidRPr="00000000">
        <w:rPr>
          <w:rtl w:val="0"/>
        </w:rPr>
      </w:r>
    </w:p>
    <w:p w:rsidR="00000000" w:rsidDel="00000000" w:rsidP="00000000" w:rsidRDefault="00000000" w:rsidRPr="00000000" w14:paraId="00000005">
      <w:pPr>
        <w:spacing w:after="247" w:line="261" w:lineRule="auto"/>
        <w:ind w:left="1" w:right="48" w:firstLine="0"/>
        <w:rPr>
          <w:rFonts w:ascii="Times New Roman" w:cs="Times New Roman" w:eastAsia="Times New Roman" w:hAnsi="Times New Roman"/>
          <w:color w:val="3a3a3d"/>
        </w:rPr>
      </w:pPr>
      <w:r w:rsidDel="00000000" w:rsidR="00000000" w:rsidRPr="00000000">
        <w:rPr>
          <w:rFonts w:ascii="Times New Roman" w:cs="Times New Roman" w:eastAsia="Times New Roman" w:hAnsi="Times New Roman"/>
          <w:b w:val="1"/>
          <w:color w:val="3a3a3d"/>
          <w:rtl w:val="0"/>
        </w:rPr>
        <w:t xml:space="preserve">Team ID</w:t>
      </w:r>
      <w:r w:rsidDel="00000000" w:rsidR="00000000" w:rsidRPr="00000000">
        <w:rPr>
          <w:rFonts w:ascii="Times New Roman" w:cs="Times New Roman" w:eastAsia="Times New Roman" w:hAnsi="Times New Roman"/>
          <w:color w:val="3a3a3d"/>
          <w:rtl w:val="0"/>
        </w:rPr>
        <w:t xml:space="preserve"> : NM2025TMID19787</w:t>
      </w:r>
    </w:p>
    <w:p w:rsidR="00000000" w:rsidDel="00000000" w:rsidP="00000000" w:rsidRDefault="00000000" w:rsidRPr="00000000" w14:paraId="00000006">
      <w:pPr>
        <w:spacing w:after="247" w:line="261" w:lineRule="auto"/>
        <w:ind w:right="48"/>
        <w:rPr>
          <w:rFonts w:ascii="Times New Roman" w:cs="Times New Roman" w:eastAsia="Times New Roman" w:hAnsi="Times New Roman"/>
          <w:color w:val="3a3a3d"/>
        </w:rPr>
      </w:pPr>
      <w:r w:rsidDel="00000000" w:rsidR="00000000" w:rsidRPr="00000000">
        <w:rPr>
          <w:rFonts w:ascii="Times New Roman" w:cs="Times New Roman" w:eastAsia="Times New Roman" w:hAnsi="Times New Roman"/>
          <w:b w:val="1"/>
          <w:color w:val="3a3a3d"/>
          <w:rtl w:val="0"/>
        </w:rPr>
        <w:t xml:space="preserve">Team Size</w:t>
      </w:r>
      <w:r w:rsidDel="00000000" w:rsidR="00000000" w:rsidRPr="00000000">
        <w:rPr>
          <w:rFonts w:ascii="Times New Roman" w:cs="Times New Roman" w:eastAsia="Times New Roman" w:hAnsi="Times New Roman"/>
          <w:color w:val="3a3a3d"/>
          <w:rtl w:val="0"/>
        </w:rPr>
        <w:t xml:space="preserve"> : 4</w:t>
      </w:r>
    </w:p>
    <w:p w:rsidR="00000000" w:rsidDel="00000000" w:rsidP="00000000" w:rsidRDefault="00000000" w:rsidRPr="00000000" w14:paraId="00000007">
      <w:pPr>
        <w:spacing w:after="247" w:line="261" w:lineRule="auto"/>
        <w:ind w:right="48"/>
        <w:rPr>
          <w:rFonts w:ascii="Times New Roman" w:cs="Times New Roman" w:eastAsia="Times New Roman" w:hAnsi="Times New Roman"/>
          <w:color w:val="3a3a3d"/>
        </w:rPr>
      </w:pPr>
      <w:r w:rsidDel="00000000" w:rsidR="00000000" w:rsidRPr="00000000">
        <w:rPr>
          <w:rFonts w:ascii="Times New Roman" w:cs="Times New Roman" w:eastAsia="Times New Roman" w:hAnsi="Times New Roman"/>
          <w:b w:val="1"/>
          <w:color w:val="3a3a3d"/>
          <w:rtl w:val="0"/>
        </w:rPr>
        <w:t xml:space="preserve">Team Leader</w:t>
      </w:r>
      <w:r w:rsidDel="00000000" w:rsidR="00000000" w:rsidRPr="00000000">
        <w:rPr>
          <w:rFonts w:ascii="Times New Roman" w:cs="Times New Roman" w:eastAsia="Times New Roman" w:hAnsi="Times New Roman"/>
          <w:color w:val="3a3a3d"/>
          <w:rtl w:val="0"/>
        </w:rPr>
        <w:t xml:space="preserve"> : DHAYANIDHI U</w:t>
      </w:r>
    </w:p>
    <w:p w:rsidR="00000000" w:rsidDel="00000000" w:rsidP="00000000" w:rsidRDefault="00000000" w:rsidRPr="00000000" w14:paraId="00000008">
      <w:pPr>
        <w:spacing w:after="247" w:line="261" w:lineRule="auto"/>
        <w:ind w:right="48"/>
        <w:rPr>
          <w:rFonts w:ascii="Times New Roman" w:cs="Times New Roman" w:eastAsia="Times New Roman" w:hAnsi="Times New Roman"/>
          <w:color w:val="3a3a3d"/>
        </w:rPr>
      </w:pPr>
      <w:r w:rsidDel="00000000" w:rsidR="00000000" w:rsidRPr="00000000">
        <w:rPr>
          <w:rFonts w:ascii="Times New Roman" w:cs="Times New Roman" w:eastAsia="Times New Roman" w:hAnsi="Times New Roman"/>
          <w:b w:val="1"/>
          <w:color w:val="3a3a3d"/>
          <w:rtl w:val="0"/>
        </w:rPr>
        <w:t xml:space="preserve">Team member</w:t>
      </w:r>
      <w:r w:rsidDel="00000000" w:rsidR="00000000" w:rsidRPr="00000000">
        <w:rPr>
          <w:rFonts w:ascii="Times New Roman" w:cs="Times New Roman" w:eastAsia="Times New Roman" w:hAnsi="Times New Roman"/>
          <w:color w:val="3a3a3d"/>
          <w:rtl w:val="0"/>
        </w:rPr>
        <w:t xml:space="preserve"> : BALAKUMAR S</w:t>
      </w:r>
    </w:p>
    <w:p w:rsidR="00000000" w:rsidDel="00000000" w:rsidP="00000000" w:rsidRDefault="00000000" w:rsidRPr="00000000" w14:paraId="00000009">
      <w:pPr>
        <w:spacing w:after="247" w:line="261" w:lineRule="auto"/>
        <w:ind w:right="48"/>
        <w:rPr>
          <w:rFonts w:ascii="Times New Roman" w:cs="Times New Roman" w:eastAsia="Times New Roman" w:hAnsi="Times New Roman"/>
          <w:color w:val="3a3a3d"/>
        </w:rPr>
      </w:pPr>
      <w:r w:rsidDel="00000000" w:rsidR="00000000" w:rsidRPr="00000000">
        <w:rPr>
          <w:rFonts w:ascii="Times New Roman" w:cs="Times New Roman" w:eastAsia="Times New Roman" w:hAnsi="Times New Roman"/>
          <w:b w:val="1"/>
          <w:color w:val="3a3a3d"/>
          <w:rtl w:val="0"/>
        </w:rPr>
        <w:t xml:space="preserve">Team member</w:t>
      </w:r>
      <w:r w:rsidDel="00000000" w:rsidR="00000000" w:rsidRPr="00000000">
        <w:rPr>
          <w:rFonts w:ascii="Times New Roman" w:cs="Times New Roman" w:eastAsia="Times New Roman" w:hAnsi="Times New Roman"/>
          <w:color w:val="3a3a3d"/>
          <w:rtl w:val="0"/>
        </w:rPr>
        <w:t xml:space="preserve"> : ARISH V</w:t>
      </w:r>
    </w:p>
    <w:p w:rsidR="00000000" w:rsidDel="00000000" w:rsidP="00000000" w:rsidRDefault="00000000" w:rsidRPr="00000000" w14:paraId="0000000A">
      <w:pPr>
        <w:spacing w:after="247" w:line="261" w:lineRule="auto"/>
        <w:ind w:right="48"/>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3a3a3d"/>
          <w:rtl w:val="0"/>
        </w:rPr>
        <w:t xml:space="preserve">Team member</w:t>
      </w:r>
      <w:r w:rsidDel="00000000" w:rsidR="00000000" w:rsidRPr="00000000">
        <w:rPr>
          <w:rFonts w:ascii="Times New Roman" w:cs="Times New Roman" w:eastAsia="Times New Roman" w:hAnsi="Times New Roman"/>
          <w:color w:val="3a3a3d"/>
          <w:rtl w:val="0"/>
        </w:rPr>
        <w:t xml:space="preserve"> : ALEX B</w:t>
      </w:r>
      <w:r w:rsidDel="00000000" w:rsidR="00000000" w:rsidRPr="00000000">
        <w:rPr>
          <w:rtl w:val="0"/>
        </w:rPr>
      </w:r>
    </w:p>
    <w:p w:rsidR="00000000" w:rsidDel="00000000" w:rsidP="00000000" w:rsidRDefault="00000000" w:rsidRPr="00000000" w14:paraId="0000000B">
      <w:pPr>
        <w:spacing w:after="286" w:line="259" w:lineRule="auto"/>
        <w:rPr/>
      </w:pPr>
      <w:r w:rsidDel="00000000" w:rsidR="00000000" w:rsidRPr="00000000">
        <w:rPr>
          <w:rtl w:val="0"/>
        </w:rPr>
      </w:r>
    </w:p>
    <w:p w:rsidR="00000000" w:rsidDel="00000000" w:rsidP="00000000" w:rsidRDefault="00000000" w:rsidRPr="00000000" w14:paraId="0000000C">
      <w:pPr>
        <w:spacing w:after="129" w:line="259" w:lineRule="auto"/>
        <w:ind w:left="-5" w:firstLine="0"/>
        <w:rPr>
          <w:b w:val="1"/>
          <w:color w:val="3a3a3d"/>
          <w:sz w:val="36"/>
          <w:szCs w:val="36"/>
        </w:rPr>
      </w:pPr>
      <w:r w:rsidDel="00000000" w:rsidR="00000000" w:rsidRPr="00000000">
        <w:rPr>
          <w:rtl w:val="0"/>
        </w:rPr>
      </w:r>
    </w:p>
    <w:p w:rsidR="00000000" w:rsidDel="00000000" w:rsidP="00000000" w:rsidRDefault="00000000" w:rsidRPr="00000000" w14:paraId="0000000D">
      <w:pPr>
        <w:spacing w:after="129" w:line="259" w:lineRule="auto"/>
        <w:ind w:left="-5" w:firstLine="0"/>
        <w:rPr>
          <w:b w:val="1"/>
          <w:color w:val="3a3a3d"/>
          <w:sz w:val="36"/>
          <w:szCs w:val="36"/>
        </w:rPr>
      </w:pPr>
      <w:r w:rsidDel="00000000" w:rsidR="00000000" w:rsidRPr="00000000">
        <w:rPr>
          <w:rtl w:val="0"/>
        </w:rPr>
      </w:r>
    </w:p>
    <w:p w:rsidR="00000000" w:rsidDel="00000000" w:rsidP="00000000" w:rsidRDefault="00000000" w:rsidRPr="00000000" w14:paraId="0000000E">
      <w:pPr>
        <w:spacing w:after="129" w:line="259" w:lineRule="auto"/>
        <w:ind w:left="-5" w:firstLine="0"/>
        <w:rPr>
          <w:b w:val="1"/>
          <w:color w:val="3a3a3d"/>
          <w:sz w:val="36"/>
          <w:szCs w:val="36"/>
        </w:rPr>
      </w:pPr>
      <w:r w:rsidDel="00000000" w:rsidR="00000000" w:rsidRPr="00000000">
        <w:rPr>
          <w:rtl w:val="0"/>
        </w:rPr>
      </w:r>
    </w:p>
    <w:p w:rsidR="00000000" w:rsidDel="00000000" w:rsidP="00000000" w:rsidRDefault="00000000" w:rsidRPr="00000000" w14:paraId="0000000F">
      <w:pPr>
        <w:spacing w:after="129" w:line="259" w:lineRule="auto"/>
        <w:ind w:left="-5" w:firstLine="0"/>
        <w:rPr>
          <w:b w:val="1"/>
          <w:color w:val="3a3a3d"/>
          <w:sz w:val="36"/>
          <w:szCs w:val="36"/>
        </w:rPr>
      </w:pPr>
      <w:r w:rsidDel="00000000" w:rsidR="00000000" w:rsidRPr="00000000">
        <w:rPr>
          <w:rtl w:val="0"/>
        </w:rPr>
      </w:r>
    </w:p>
    <w:p w:rsidR="00000000" w:rsidDel="00000000" w:rsidP="00000000" w:rsidRDefault="00000000" w:rsidRPr="00000000" w14:paraId="00000010">
      <w:pPr>
        <w:spacing w:after="129" w:line="259" w:lineRule="auto"/>
        <w:ind w:left="-5" w:firstLine="0"/>
        <w:rPr/>
      </w:pPr>
      <w:r w:rsidDel="00000000" w:rsidR="00000000" w:rsidRPr="00000000">
        <w:rPr>
          <w:b w:val="1"/>
          <w:color w:val="3a3a3d"/>
          <w:sz w:val="36"/>
          <w:szCs w:val="36"/>
          <w:rtl w:val="0"/>
        </w:rPr>
        <w:t xml:space="preserve">Acknowledgement</w:t>
      </w:r>
      <w:r w:rsidDel="00000000" w:rsidR="00000000" w:rsidRPr="00000000">
        <w:rPr>
          <w:b w:val="1"/>
          <w:color w:val="3a3a3d"/>
          <w:rtl w:val="0"/>
        </w:rPr>
        <w:t xml:space="preserve">: </w:t>
      </w:r>
      <w:r w:rsidDel="00000000" w:rsidR="00000000" w:rsidRPr="00000000">
        <w:rPr>
          <w:rtl w:val="0"/>
        </w:rPr>
      </w:r>
    </w:p>
    <w:p w:rsidR="00000000" w:rsidDel="00000000" w:rsidP="00000000" w:rsidRDefault="00000000" w:rsidRPr="00000000" w14:paraId="00000011">
      <w:pPr>
        <w:spacing w:after="205" w:line="259" w:lineRule="auto"/>
        <w:rPr/>
      </w:pPr>
      <w:r w:rsidDel="00000000" w:rsidR="00000000" w:rsidRPr="00000000">
        <w:rPr>
          <w:rtl w:val="0"/>
        </w:rPr>
      </w:r>
    </w:p>
    <w:p w:rsidR="00000000" w:rsidDel="00000000" w:rsidP="00000000" w:rsidRDefault="00000000" w:rsidRPr="00000000" w14:paraId="00000012">
      <w:pPr>
        <w:spacing w:after="206" w:line="360" w:lineRule="auto"/>
        <w:ind w:left="1" w:right="48" w:firstLine="719"/>
        <w:rPr/>
      </w:pPr>
      <w:r w:rsidDel="00000000" w:rsidR="00000000" w:rsidRPr="00000000">
        <w:rPr>
          <w:color w:val="3a3a3d"/>
          <w:rtl w:val="0"/>
        </w:rPr>
        <w:t xml:space="preserve">We sincerely express our gratitude to our faculty and mentors for their guidance and support throughout this project. Their encouragement, feedback, and valuable insights have been crucial in shaping this work. We also extend our appreciation to the ServiceNow developer community and the resources that helped us implement this project successfully. </w:t>
      </w:r>
      <w:r w:rsidDel="00000000" w:rsidR="00000000" w:rsidRPr="00000000">
        <w:rPr>
          <w:rtl w:val="0"/>
        </w:rPr>
      </w:r>
    </w:p>
    <w:p w:rsidR="00000000" w:rsidDel="00000000" w:rsidP="00000000" w:rsidRDefault="00000000" w:rsidRPr="00000000" w14:paraId="00000013">
      <w:pPr>
        <w:spacing w:after="206" w:line="360" w:lineRule="auto"/>
        <w:ind w:left="1" w:right="48" w:firstLine="719"/>
        <w:rPr/>
      </w:pPr>
      <w:r w:rsidDel="00000000" w:rsidR="00000000" w:rsidRPr="00000000">
        <w:rPr>
          <w:rtl w:val="0"/>
        </w:rPr>
      </w:r>
    </w:p>
    <w:p w:rsidR="00000000" w:rsidDel="00000000" w:rsidP="00000000" w:rsidRDefault="00000000" w:rsidRPr="00000000" w14:paraId="00000014">
      <w:pPr>
        <w:spacing w:after="206" w:line="360" w:lineRule="auto"/>
        <w:ind w:left="1" w:right="48" w:firstLine="719"/>
        <w:rPr/>
      </w:pPr>
      <w:r w:rsidDel="00000000" w:rsidR="00000000" w:rsidRPr="00000000">
        <w:rPr>
          <w:rtl w:val="0"/>
        </w:rPr>
      </w:r>
    </w:p>
    <w:p w:rsidR="00000000" w:rsidDel="00000000" w:rsidP="00000000" w:rsidRDefault="00000000" w:rsidRPr="00000000" w14:paraId="00000015">
      <w:pPr>
        <w:spacing w:after="206" w:line="360" w:lineRule="auto"/>
        <w:ind w:left="1" w:right="48" w:firstLine="719"/>
        <w:rPr/>
      </w:pPr>
      <w:r w:rsidDel="00000000" w:rsidR="00000000" w:rsidRPr="00000000">
        <w:rPr>
          <w:rtl w:val="0"/>
        </w:rPr>
      </w:r>
    </w:p>
    <w:p w:rsidR="00000000" w:rsidDel="00000000" w:rsidP="00000000" w:rsidRDefault="00000000" w:rsidRPr="00000000" w14:paraId="00000016">
      <w:pPr>
        <w:spacing w:after="206" w:line="360" w:lineRule="auto"/>
        <w:ind w:left="1" w:right="48" w:firstLine="719"/>
        <w:rPr/>
      </w:pPr>
      <w:r w:rsidDel="00000000" w:rsidR="00000000" w:rsidRPr="00000000">
        <w:rPr>
          <w:rtl w:val="0"/>
        </w:rPr>
      </w:r>
    </w:p>
    <w:p w:rsidR="00000000" w:rsidDel="00000000" w:rsidP="00000000" w:rsidRDefault="00000000" w:rsidRPr="00000000" w14:paraId="00000017">
      <w:pPr>
        <w:rPr>
          <w:b w:val="1"/>
          <w:sz w:val="32"/>
          <w:szCs w:val="32"/>
          <w:u w:val="single"/>
        </w:rPr>
      </w:pPr>
      <w:r w:rsidDel="00000000" w:rsidR="00000000" w:rsidRPr="00000000">
        <w:rPr>
          <w:rtl w:val="0"/>
        </w:rPr>
      </w:r>
    </w:p>
    <w:p w:rsidR="00000000" w:rsidDel="00000000" w:rsidP="00000000" w:rsidRDefault="00000000" w:rsidRPr="00000000" w14:paraId="00000018">
      <w:pPr>
        <w:pStyle w:val="Heading1"/>
        <w:rPr>
          <w:sz w:val="28"/>
          <w:szCs w:val="28"/>
        </w:rPr>
      </w:pPr>
      <w:r w:rsidDel="00000000" w:rsidR="00000000" w:rsidRPr="00000000">
        <w:rPr>
          <w:sz w:val="28"/>
          <w:szCs w:val="28"/>
          <w:rtl w:val="0"/>
        </w:rPr>
        <w:t xml:space="preserve">STEP-1:SettingUpServiceNowInstance</w:t>
      </w:r>
    </w:p>
    <w:p w:rsidR="00000000" w:rsidDel="00000000" w:rsidP="00000000" w:rsidRDefault="00000000" w:rsidRPr="00000000" w14:paraId="0000001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79"/>
        </w:tabs>
        <w:spacing w:after="0" w:before="207" w:line="240" w:lineRule="auto"/>
        <w:ind w:left="779" w:right="0" w:hanging="359"/>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SignIntotheDeveloperAccount</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Fonts w:ascii="Calibri" w:cs="Calibri" w:eastAsia="Calibri" w:hAnsi="Calibri"/>
          <w:b w:val="0"/>
          <w:i w:val="0"/>
          <w:smallCaps w:val="0"/>
          <w:strike w:val="0"/>
          <w:color w:val="000000"/>
          <w:sz w:val="17"/>
          <w:szCs w:val="17"/>
          <w:u w:val="none"/>
          <w:shd w:fill="auto" w:val="clear"/>
          <w:vertAlign w:val="baseline"/>
        </w:rPr>
        <w:drawing>
          <wp:inline distB="0" distT="0" distL="0" distR="0">
            <wp:extent cx="5426612" cy="3052748"/>
            <wp:effectExtent b="0" l="0" r="0" t="0"/>
            <wp:docPr descr="Screenshot (1).png" id="11" name="image11.png"/>
            <a:graphic>
              <a:graphicData uri="http://schemas.openxmlformats.org/drawingml/2006/picture">
                <pic:pic>
                  <pic:nvPicPr>
                    <pic:cNvPr descr="Screenshot (1).png" id="0" name="image11.png"/>
                    <pic:cNvPicPr preferRelativeResize="0"/>
                  </pic:nvPicPr>
                  <pic:blipFill>
                    <a:blip r:embed="rId6"/>
                    <a:srcRect b="0" l="0" r="0" t="0"/>
                    <a:stretch>
                      <a:fillRect/>
                    </a:stretch>
                  </pic:blipFill>
                  <pic:spPr>
                    <a:xfrm>
                      <a:off x="0" y="0"/>
                      <a:ext cx="5426612" cy="305274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1"/>
        <w:numPr>
          <w:ilvl w:val="0"/>
          <w:numId w:val="2"/>
        </w:numPr>
        <w:tabs>
          <w:tab w:val="left" w:leader="none" w:pos="779"/>
        </w:tabs>
        <w:ind w:left="779" w:hanging="359"/>
        <w:rPr/>
      </w:pPr>
      <w:r w:rsidDel="00000000" w:rsidR="00000000" w:rsidRPr="00000000">
        <w:rPr>
          <w:rtl w:val="0"/>
        </w:rPr>
        <w:t xml:space="preserve">RequestaPersonalDeveloperInstance(PDI)</w:t>
      </w:r>
    </w:p>
    <w:p w:rsidR="00000000" w:rsidDel="00000000" w:rsidP="00000000" w:rsidRDefault="00000000" w:rsidRPr="00000000" w14:paraId="0000001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899"/>
        </w:tabs>
        <w:spacing w:after="0" w:before="46" w:line="240" w:lineRule="auto"/>
        <w:ind w:left="89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Clickontheprofileiconatthetop-rightcorner.</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899"/>
        </w:tabs>
        <w:spacing w:after="0" w:before="47" w:line="240" w:lineRule="auto"/>
        <w:ind w:left="89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Select“ManageInstance”orgodirectlytothe link.</w:t>
      </w: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899"/>
        </w:tabs>
        <w:spacing w:after="0" w:before="46" w:line="240" w:lineRule="auto"/>
        <w:ind w:left="89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Click“RequestInstance”.</w:t>
      </w:r>
      <w:r w:rsidDel="00000000" w:rsidR="00000000" w:rsidRPr="00000000">
        <w:rPr>
          <w:rtl w:val="0"/>
        </w:rPr>
      </w:r>
    </w:p>
    <w:p w:rsidR="00000000" w:rsidDel="00000000" w:rsidP="00000000" w:rsidRDefault="00000000" w:rsidRPr="00000000" w14:paraId="0000002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899"/>
        </w:tabs>
        <w:spacing w:after="0" w:before="46" w:line="240" w:lineRule="auto"/>
        <w:ind w:left="89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Choosethelatestversion(defaultselectionisrecommended).</w:t>
      </w: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899"/>
        </w:tabs>
        <w:spacing w:after="0" w:before="47" w:line="240" w:lineRule="auto"/>
        <w:ind w:left="89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“Request” again.</w:t>
      </w:r>
      <w:r w:rsidDel="00000000" w:rsidR="00000000" w:rsidRPr="00000000">
        <w:rPr>
          <w:rtl w:val="0"/>
        </w:rPr>
      </w:r>
    </w:p>
    <w:p w:rsidR="00000000" w:rsidDel="00000000" w:rsidP="00000000" w:rsidRDefault="00000000" w:rsidRPr="00000000" w14:paraId="00000023">
      <w:pPr>
        <w:pStyle w:val="Heading1"/>
        <w:numPr>
          <w:ilvl w:val="0"/>
          <w:numId w:val="2"/>
        </w:numPr>
        <w:tabs>
          <w:tab w:val="left" w:leader="none" w:pos="779"/>
        </w:tabs>
        <w:spacing w:before="46" w:lineRule="auto"/>
        <w:ind w:left="779" w:hanging="359"/>
        <w:rPr/>
      </w:pPr>
      <w:r w:rsidDel="00000000" w:rsidR="00000000" w:rsidRPr="00000000">
        <w:rPr>
          <w:rtl w:val="0"/>
        </w:rPr>
        <w:t xml:space="preserve">AccessyourInstance</w:t>
      </w:r>
    </w:p>
    <w:p w:rsidR="00000000" w:rsidDel="00000000" w:rsidP="00000000" w:rsidRDefault="00000000" w:rsidRPr="00000000" w14:paraId="0000002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99"/>
        </w:tabs>
        <w:spacing w:after="0" w:before="47" w:line="240" w:lineRule="auto"/>
        <w:ind w:left="89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You’llgetaninstanceURLlike:</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”https://developer.servicenow.com”</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99"/>
        </w:tabs>
        <w:spacing w:after="0" w:before="46" w:line="240" w:lineRule="auto"/>
        <w:ind w:left="89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Click“OpenInstance”tolaunchit.</w:t>
      </w: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00"/>
        </w:tabs>
        <w:spacing w:after="0" w:before="24" w:line="278.00000000000006" w:lineRule="auto"/>
        <w:ind w:left="900" w:right="922" w:hanging="360"/>
        <w:jc w:val="left"/>
        <w:rPr>
          <w:smallCaps w:val="0"/>
          <w:strike w:val="0"/>
          <w:color w:val="000000"/>
          <w:u w:val="none"/>
          <w:shd w:fill="auto" w:val="clear"/>
          <w:vertAlign w:val="baseline"/>
        </w:rPr>
        <w:sectPr>
          <w:pgSz w:h="15840" w:w="12240" w:orient="portrait"/>
          <w:pgMar w:bottom="280" w:top="1440" w:left="1440" w:right="1080"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Youradmincredentials(username&amp;password)willbeshown-copyandsavethem securely.</w:t>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79"/>
        </w:tabs>
        <w:spacing w:after="0" w:before="0" w:line="291.99999999999994" w:lineRule="auto"/>
        <w:ind w:left="779" w:right="0" w:hanging="359"/>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LogintoYourInstance</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79"/>
        </w:tabs>
        <w:spacing w:after="0" w:before="0" w:line="291.99999999999994" w:lineRule="auto"/>
        <w:ind w:left="1069" w:right="0" w:firstLine="0"/>
        <w:jc w:val="left"/>
        <w:rPr>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sz w:val="17"/>
          <w:szCs w:val="17"/>
        </w:rPr>
        <w:drawing>
          <wp:inline distB="114300" distT="114300" distL="114300" distR="114300">
            <wp:extent cx="5013492" cy="2257985"/>
            <wp:effectExtent b="0" l="0" r="0" t="0"/>
            <wp:docPr id="18"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5013492" cy="225798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1"/>
        <w:spacing w:before="244" w:lineRule="auto"/>
        <w:rPr/>
      </w:pPr>
      <w:r w:rsidDel="00000000" w:rsidR="00000000" w:rsidRPr="00000000">
        <w:rPr>
          <w:rtl w:val="0"/>
        </w:rPr>
      </w:r>
    </w:p>
    <w:p w:rsidR="00000000" w:rsidDel="00000000" w:rsidP="00000000" w:rsidRDefault="00000000" w:rsidRPr="00000000" w14:paraId="0000002B">
      <w:pPr>
        <w:pStyle w:val="Heading1"/>
        <w:spacing w:before="244" w:lineRule="auto"/>
        <w:rPr>
          <w:sz w:val="28"/>
          <w:szCs w:val="28"/>
        </w:rPr>
      </w:pPr>
      <w:r w:rsidDel="00000000" w:rsidR="00000000" w:rsidRPr="00000000">
        <w:rPr>
          <w:sz w:val="28"/>
          <w:szCs w:val="28"/>
          <w:rtl w:val="0"/>
        </w:rPr>
        <w:t xml:space="preserve">Step-2:CreationofNewUpdateSet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sectPr>
          <w:type w:val="nextPage"/>
          <w:pgSz w:h="15840" w:w="12240" w:orient="portrait"/>
          <w:pgMar w:bottom="280" w:top="1420" w:left="1440" w:right="1080" w:header="720" w:footer="720"/>
        </w:sect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KeyObjective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:Track,group,andmanageconfigurationchangesorcustomizationmadeina ServiceNow instance, so they can be migrated or deployed to another instance(like from development to test or production)in a controlled and organized way.</w:t>
      </w:r>
      <w:r w:rsidDel="00000000" w:rsidR="00000000" w:rsidRPr="00000000">
        <w:drawing>
          <wp:anchor allowOverlap="1" behindDoc="0" distB="0" distT="0" distL="0" distR="0" hidden="0" layoutInCell="1" locked="0" relativeHeight="0" simplePos="0">
            <wp:simplePos x="0" y="0"/>
            <wp:positionH relativeFrom="column">
              <wp:posOffset>46898</wp:posOffset>
            </wp:positionH>
            <wp:positionV relativeFrom="paragraph">
              <wp:posOffset>768851</wp:posOffset>
            </wp:positionV>
            <wp:extent cx="5243722" cy="2944844"/>
            <wp:effectExtent b="0" l="0" r="0" t="0"/>
            <wp:wrapTopAndBottom distB="0" distT="0"/>
            <wp:docPr id="2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243722" cy="2944844"/>
                    </a:xfrm>
                    <a:prstGeom prst="rect"/>
                    <a:ln/>
                  </pic:spPr>
                </pic:pic>
              </a:graphicData>
            </a:graphic>
          </wp:anchor>
        </w:drawing>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012482" cy="2807874"/>
            <wp:effectExtent b="0" l="0" r="0" t="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012482" cy="280787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1"/>
        <w:spacing w:before="1"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Step-3:CreationofTable:</w:t>
      </w:r>
    </w:p>
    <w:p w:rsidR="00000000" w:rsidDel="00000000" w:rsidP="00000000" w:rsidRDefault="00000000" w:rsidRPr="00000000" w14:paraId="0000003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80"/>
        </w:tabs>
        <w:spacing w:after="0" w:before="206" w:line="408" w:lineRule="auto"/>
        <w:ind w:left="1069" w:right="5508"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CreationofFamilyExpensesTabl</w:t>
      </w: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89"/>
        </w:tabs>
        <w:spacing w:after="0" w:before="3" w:line="240" w:lineRule="auto"/>
        <w:ind w:left="1889" w:right="0" w:hanging="359.00000000000006"/>
        <w:jc w:val="left"/>
        <w:rPr>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Torecordindividualexpenses(e.g.,food,bills,travel)foreachfamilymember.</w:t>
      </w: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89"/>
        </w:tabs>
        <w:spacing w:after="0" w:before="46" w:line="240" w:lineRule="auto"/>
        <w:ind w:left="1889" w:right="0" w:hanging="359.00000000000006"/>
        <w:jc w:val="left"/>
        <w:rPr>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Tocategorizeandorganizeexpensesbytype,date,orperson.</w:t>
      </w:r>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90"/>
        </w:tabs>
        <w:spacing w:after="0" w:before="46" w:line="278.00000000000006" w:lineRule="auto"/>
        <w:ind w:left="1890" w:right="1138" w:hanging="360"/>
        <w:jc w:val="left"/>
        <w:rPr>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Toenablecalculationoftotalandindividualspendingusingscriptsor reports.</w:t>
      </w: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90"/>
        </w:tabs>
        <w:spacing w:after="0" w:before="0" w:line="278.00000000000006" w:lineRule="auto"/>
        <w:ind w:left="1890" w:right="925" w:hanging="360"/>
        <w:jc w:val="left"/>
        <w:rPr>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Toprovideadigitalsystemformanaginghouseholdfinanceswithinthe ServiceNow platform</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78.00000000000006" w:lineRule="auto"/>
        <w:ind w:left="779" w:right="0" w:hanging="359"/>
        <w:jc w:val="left"/>
        <w:rPr>
          <w:rFonts w:ascii="Calibri" w:cs="Calibri" w:eastAsia="Calibri" w:hAnsi="Calibri"/>
          <w:b w:val="0"/>
          <w:i w:val="0"/>
          <w:smallCaps w:val="0"/>
          <w:strike w:val="0"/>
          <w:color w:val="000000"/>
          <w:sz w:val="24"/>
          <w:szCs w:val="24"/>
          <w:u w:val="none"/>
          <w:shd w:fill="auto" w:val="clear"/>
          <w:vertAlign w:val="baseline"/>
        </w:rPr>
        <w:sectPr>
          <w:type w:val="nextPage"/>
          <w:pgSz w:h="15840" w:w="12240" w:orient="portrait"/>
          <w:pgMar w:bottom="280" w:top="1480" w:left="1440" w:right="1080" w:header="720" w:footer="720"/>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241632" cy="2944844"/>
            <wp:effectExtent b="0" l="0" r="0" t="0"/>
            <wp:docPr id="1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241632" cy="294484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pStyle w:val="Heading1"/>
        <w:numPr>
          <w:ilvl w:val="0"/>
          <w:numId w:val="2"/>
        </w:numPr>
        <w:tabs>
          <w:tab w:val="left" w:leader="none" w:pos="779"/>
        </w:tabs>
        <w:spacing w:before="278" w:lineRule="auto"/>
        <w:ind w:left="779" w:hanging="359"/>
        <w:rPr/>
      </w:pPr>
      <w:r w:rsidDel="00000000" w:rsidR="00000000" w:rsidRPr="00000000">
        <w:rPr>
          <w:rtl w:val="0"/>
        </w:rPr>
        <w:t xml:space="preserve">CreationofColumns(Fields):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8.00000000000006" w:lineRule="auto"/>
        <w:ind w:left="0" w:right="39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 Objective: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Creating column fields in the Family Expenses table serves the purpose of capturingdetailedandorganizeddataforeachexpenseentry.Thesefieldsensurethatthedata is structured, easy to query, and meaningful for analysis.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3A">
      <w:pPr>
        <w:pStyle w:val="Heading1"/>
        <w:numPr>
          <w:ilvl w:val="0"/>
          <w:numId w:val="2"/>
        </w:numPr>
        <w:tabs>
          <w:tab w:val="left" w:leader="none" w:pos="780"/>
        </w:tabs>
        <w:spacing w:before="223" w:lineRule="auto"/>
        <w:ind w:left="1069" w:hanging="360"/>
        <w:jc w:val="both"/>
        <w:rPr/>
      </w:pPr>
      <w:r w:rsidDel="00000000" w:rsidR="00000000" w:rsidRPr="00000000">
        <w:rPr>
          <w:rtl w:val="0"/>
        </w:rPr>
        <w:t xml:space="preserve">MakingNumberField AnAuto-Number :ConfigureThe Form:</w:t>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2558415</wp:posOffset>
            </wp:positionV>
            <wp:extent cx="5231130" cy="2655570"/>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231130" cy="265557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15903</wp:posOffset>
            </wp:positionH>
            <wp:positionV relativeFrom="paragraph">
              <wp:posOffset>-5194436</wp:posOffset>
            </wp:positionV>
            <wp:extent cx="5237409" cy="2944844"/>
            <wp:effectExtent b="0" l="0" r="0" t="0"/>
            <wp:wrapTopAndBottom distB="0" distT="0"/>
            <wp:docPr id="1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237409" cy="2944844"/>
                    </a:xfrm>
                    <a:prstGeom prst="rect"/>
                    <a:ln/>
                  </pic:spPr>
                </pic:pic>
              </a:graphicData>
            </a:graphic>
          </wp:anchor>
        </w:drawing>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78.00000000000006" w:lineRule="auto"/>
        <w:ind w:left="780" w:right="434"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78.00000000000006" w:lineRule="auto"/>
        <w:ind w:left="780" w:right="43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460" w:left="1440" w:right="1080" w:header="720" w:footer="72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Customizetheuserinterfacetodisplayonlytherelevantfieldsinaclear, organized,anduser-friendlylayout-makingiteasiertoenter,viewandmanageexpense records efficiently.</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193979</wp:posOffset>
            </wp:positionH>
            <wp:positionV relativeFrom="paragraph">
              <wp:posOffset>-90665</wp:posOffset>
            </wp:positionV>
            <wp:extent cx="5244465" cy="2941955"/>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244465" cy="2941955"/>
                    </a:xfrm>
                    <a:prstGeom prst="rect"/>
                    <a:ln/>
                  </pic:spPr>
                </pic:pic>
              </a:graphicData>
            </a:graphic>
          </wp:anchor>
        </w:drawing>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sectPr>
          <w:type w:val="nextPage"/>
          <w:pgSz w:h="15840" w:w="12240" w:orient="portrait"/>
          <w:pgMar w:bottom="280" w:top="1420" w:left="1440" w:right="1080" w:header="720" w:footer="720"/>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475832" cy="3013329"/>
            <wp:effectExtent b="0" l="0" r="0" t="0"/>
            <wp:docPr id="1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475832" cy="301332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514350</wp:posOffset>
            </wp:positionH>
            <wp:positionV relativeFrom="paragraph">
              <wp:posOffset>117719</wp:posOffset>
            </wp:positionV>
            <wp:extent cx="5245799" cy="2944844"/>
            <wp:effectExtent b="0" l="0" r="0" t="0"/>
            <wp:wrapTopAndBottom distB="0" dist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245799" cy="2944844"/>
                    </a:xfrm>
                    <a:prstGeom prst="rect"/>
                    <a:ln/>
                  </pic:spPr>
                </pic:pic>
              </a:graphicData>
            </a:graphic>
          </wp:anchor>
        </w:drawing>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pStyle w:val="Heading1"/>
        <w:ind w:left="780" w:firstLine="0"/>
        <w:rPr/>
      </w:pPr>
      <w:r w:rsidDel="00000000" w:rsidR="00000000" w:rsidRPr="00000000">
        <w:rPr>
          <w:rtl w:val="0"/>
        </w:rPr>
        <w:t xml:space="preserve">Step-4:CreationofTable(DailyExpenses)</w:t>
      </w:r>
    </w:p>
    <w:p w:rsidR="00000000" w:rsidDel="00000000" w:rsidP="00000000" w:rsidRDefault="00000000" w:rsidRPr="00000000" w14:paraId="0000004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79"/>
        </w:tabs>
        <w:spacing w:after="0" w:before="47" w:line="240" w:lineRule="auto"/>
        <w:ind w:left="779" w:right="0" w:hanging="359"/>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CreationofDailyExpensesTable:</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78.00000000000006" w:lineRule="auto"/>
        <w:ind w:left="780" w:right="79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 Objective: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Record and manage everyday spending data in a structured format, enablinguserstotrackdailyfinancialactivity,moniterpatterns,andgenerateuseful</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reportsforbudgetingoranalysis.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sectPr>
          <w:type w:val="nextPage"/>
          <w:pgSz w:h="15840" w:w="12240" w:orient="portrait"/>
          <w:pgMar w:bottom="280" w:top="14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516835</wp:posOffset>
            </wp:positionH>
            <wp:positionV relativeFrom="paragraph">
              <wp:posOffset>-4779588</wp:posOffset>
            </wp:positionV>
            <wp:extent cx="5359148" cy="3013329"/>
            <wp:effectExtent b="0" l="0" r="0" t="0"/>
            <wp:wrapTopAndBottom distB="0" dist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359148" cy="3013329"/>
                    </a:xfrm>
                    <a:prstGeom prst="rect"/>
                    <a:ln/>
                  </pic:spPr>
                </pic:pic>
              </a:graphicData>
            </a:graphic>
          </wp:anchor>
        </w:drawing>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1"/>
        <w:numPr>
          <w:ilvl w:val="0"/>
          <w:numId w:val="2"/>
        </w:numPr>
        <w:tabs>
          <w:tab w:val="left" w:leader="none" w:pos="779"/>
        </w:tabs>
        <w:spacing w:before="105" w:lineRule="auto"/>
        <w:ind w:left="779" w:hanging="359"/>
        <w:rPr/>
      </w:pPr>
      <w:r w:rsidDel="00000000" w:rsidR="00000000" w:rsidRPr="00000000">
        <w:rPr>
          <w:rtl w:val="0"/>
        </w:rPr>
        <w:t xml:space="preserve">CreationofColumn (Fields):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78.00000000000006" w:lineRule="auto"/>
        <w:ind w:left="0" w:right="30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KeyObjective: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Structureandorganizedailyfinancialdatainawaythatsupportsaccurateentry, easy tracking, and efficient reporting of daily spending activities.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117092</wp:posOffset>
            </wp:positionV>
            <wp:extent cx="5853643" cy="3287267"/>
            <wp:effectExtent b="0" l="0" r="0" t="0"/>
            <wp:wrapTopAndBottom distB="0" dist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853643" cy="3287267"/>
                    </a:xfrm>
                    <a:prstGeom prst="rect"/>
                    <a:ln/>
                  </pic:spPr>
                </pic:pic>
              </a:graphicData>
            </a:graphic>
          </wp:anchor>
        </w:drawing>
      </w:r>
    </w:p>
    <w:p w:rsidR="00000000" w:rsidDel="00000000" w:rsidP="00000000" w:rsidRDefault="00000000" w:rsidRPr="00000000" w14:paraId="00000055">
      <w:pPr>
        <w:pStyle w:val="Heading1"/>
        <w:numPr>
          <w:ilvl w:val="0"/>
          <w:numId w:val="2"/>
        </w:numPr>
        <w:tabs>
          <w:tab w:val="left" w:leader="none" w:pos="779"/>
        </w:tabs>
        <w:spacing w:before="224" w:lineRule="auto"/>
        <w:ind w:left="779" w:hanging="359"/>
        <w:rPr/>
      </w:pPr>
      <w:r w:rsidDel="00000000" w:rsidR="00000000" w:rsidRPr="00000000">
        <w:rPr>
          <w:rtl w:val="0"/>
        </w:rPr>
        <w:t xml:space="preserve">MakingNumberFieldAn Auto-Number:</w:t>
      </w:r>
    </w:p>
    <w:p w:rsidR="00000000" w:rsidDel="00000000" w:rsidP="00000000" w:rsidRDefault="00000000" w:rsidRPr="00000000" w14:paraId="00000056">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78.00000000000006" w:lineRule="auto"/>
        <w:ind w:left="0" w:right="414" w:firstLine="0"/>
        <w:jc w:val="both"/>
        <w:rPr>
          <w:rFonts w:ascii="Calibri" w:cs="Calibri" w:eastAsia="Calibri" w:hAnsi="Calibri"/>
          <w:b w:val="0"/>
          <w:i w:val="0"/>
          <w:smallCaps w:val="0"/>
          <w:strike w:val="0"/>
          <w:color w:val="000000"/>
          <w:sz w:val="24"/>
          <w:szCs w:val="24"/>
          <w:u w:val="none"/>
          <w:shd w:fill="auto" w:val="clear"/>
          <w:vertAlign w:val="baseline"/>
        </w:rPr>
        <w:sectPr>
          <w:type w:val="nextPage"/>
          <w:pgSz w:h="15840" w:w="12240" w:orient="portrait"/>
          <w:pgMar w:bottom="280" w:top="1420" w:left="1440" w:right="1080" w:header="720" w:footer="720"/>
        </w:sect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KeyObjective: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Automaticallygenerateauniqueandsequentialidentifierforeachdailyexpense record,ensuringeasytracking,organization,andreferenceofindividualentrieswithoutmanual effort.</w:t>
      </w:r>
      <w:r w:rsidDel="00000000" w:rsidR="00000000" w:rsidRPr="00000000">
        <w:drawing>
          <wp:anchor allowOverlap="1" behindDoc="0" distB="0" distT="0" distL="0" distR="0" hidden="0" layoutInCell="1" locked="0" relativeHeight="0" simplePos="0">
            <wp:simplePos x="0" y="0"/>
            <wp:positionH relativeFrom="column">
              <wp:posOffset>-84453</wp:posOffset>
            </wp:positionH>
            <wp:positionV relativeFrom="paragraph">
              <wp:posOffset>905510</wp:posOffset>
            </wp:positionV>
            <wp:extent cx="5996305" cy="3013075"/>
            <wp:effectExtent b="0" l="0" r="0" t="0"/>
            <wp:wrapTopAndBottom distB="0" dist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96305" cy="3013075"/>
                    </a:xfrm>
                    <a:prstGeom prst="rect"/>
                    <a:ln/>
                  </pic:spPr>
                </pic:pic>
              </a:graphicData>
            </a:graphic>
          </wp:anchor>
        </w:drawing>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15875</wp:posOffset>
            </wp:positionH>
            <wp:positionV relativeFrom="paragraph">
              <wp:posOffset>-663573</wp:posOffset>
            </wp:positionV>
            <wp:extent cx="5967730" cy="3355340"/>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67730" cy="3355340"/>
                    </a:xfrm>
                    <a:prstGeom prst="rect"/>
                    <a:ln/>
                  </pic:spPr>
                </pic:pic>
              </a:graphicData>
            </a:graphic>
          </wp:anchor>
        </w:drawing>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5A">
      <w:pPr>
        <w:pStyle w:val="Heading1"/>
        <w:numPr>
          <w:ilvl w:val="0"/>
          <w:numId w:val="2"/>
        </w:numPr>
        <w:tabs>
          <w:tab w:val="left" w:leader="none" w:pos="779"/>
        </w:tabs>
        <w:spacing w:before="251" w:lineRule="auto"/>
        <w:ind w:left="779" w:hanging="359"/>
        <w:rPr/>
      </w:pPr>
      <w:r w:rsidDel="00000000" w:rsidR="00000000" w:rsidRPr="00000000">
        <w:rPr>
          <w:rtl w:val="0"/>
        </w:rPr>
        <w:t xml:space="preserve">Configurethe Form:</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8.00000000000006" w:lineRule="auto"/>
        <w:ind w:left="0" w:right="377"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KeyObjective: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Designauser-friendly,well-organizedinterfacethatmakesiteasytoinput,view, and manage daily expense records accurately and efficiently.</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sectPr>
          <w:type w:val="nextPage"/>
          <w:pgSz w:h="15840" w:w="12240" w:orient="portrait"/>
          <w:pgMar w:bottom="280" w:top="1420" w:left="1440" w:right="1080" w:header="720" w:footer="720"/>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65782" cy="3355752"/>
            <wp:effectExtent b="0" l="0" r="0" t="0"/>
            <wp:docPr id="2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65782" cy="335575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pStyle w:val="Heading1"/>
        <w:spacing w:before="261" w:lineRule="auto"/>
        <w:jc w:val="both"/>
        <w:rPr/>
      </w:pPr>
      <w:r w:rsidDel="00000000" w:rsidR="00000000" w:rsidRPr="00000000">
        <w:rPr>
          <w:rtl w:val="0"/>
        </w:rPr>
        <w:t xml:space="preserve">Step-5:CreationofRelationshipBetweenFamilyExpensesAndDailyExpenses Tables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8.00000000000006" w:lineRule="auto"/>
        <w:ind w:left="0" w:right="406"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KeyObjective: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Establishalogicallinkbetweeneachdailyexpenseandthecorrespondingfamily member,allowingforbetterdataorganization,tracking,andreportingofexpensesbyindividual or household.</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117034</wp:posOffset>
            </wp:positionV>
            <wp:extent cx="5967666" cy="1558861"/>
            <wp:effectExtent b="0" l="0" r="0" t="0"/>
            <wp:wrapTopAndBottom distB="0" dist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67666" cy="1558861"/>
                    </a:xfrm>
                    <a:prstGeom prst="rect"/>
                    <a:ln/>
                  </pic:spPr>
                </pic:pic>
              </a:graphicData>
            </a:graphic>
          </wp:anchor>
        </w:drawing>
      </w:r>
    </w:p>
    <w:p w:rsidR="00000000" w:rsidDel="00000000" w:rsidP="00000000" w:rsidRDefault="00000000" w:rsidRPr="00000000" w14:paraId="00000061">
      <w:pPr>
        <w:pStyle w:val="Heading1"/>
        <w:spacing w:before="261" w:lineRule="auto"/>
        <w:jc w:val="both"/>
        <w:rPr/>
      </w:pPr>
      <w:r w:rsidDel="00000000" w:rsidR="00000000" w:rsidRPr="00000000">
        <w:rPr>
          <w:rtl w:val="0"/>
        </w:rPr>
        <w:t xml:space="preserve">Step-6:ConfiguringRelatedListonFamilyExpenses: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8.00000000000006" w:lineRule="auto"/>
        <w:ind w:left="0" w:right="30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KeyObjective: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DisplayallrelatedDailyExpensesrecordforeachfamilymemberdirectlywithin their family expenses form, enabling users to view and manage associated expense entries in one place.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8.00000000000006" w:lineRule="auto"/>
        <w:ind w:left="0" w:right="30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sectPr>
          <w:type w:val="nextPage"/>
          <w:pgSz w:h="15840" w:w="12240" w:orient="portrait"/>
          <w:pgMar w:bottom="280" w:top="1460" w:left="1440" w:right="1080" w:header="720" w:footer="720"/>
        </w:sect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494217" cy="3081813"/>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494217" cy="308181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204715</wp:posOffset>
            </wp:positionV>
            <wp:extent cx="5482981" cy="3081813"/>
            <wp:effectExtent b="0" l="0" r="0" t="0"/>
            <wp:wrapTopAndBottom distB="0" distT="0"/>
            <wp:docPr id="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482981" cy="3081813"/>
                    </a:xfrm>
                    <a:prstGeom prst="rect"/>
                    <a:ln/>
                  </pic:spPr>
                </pic:pic>
              </a:graphicData>
            </a:graphic>
          </wp:anchor>
        </w:drawing>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1"/>
        <w:rPr/>
      </w:pPr>
      <w:r w:rsidDel="00000000" w:rsidR="00000000" w:rsidRPr="00000000">
        <w:rPr>
          <w:rtl w:val="0"/>
        </w:rPr>
        <w:t xml:space="preserve">Step-7:CreationofBusiness Rules: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KeyObjective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:Automatebackendlogicandenforcebusinessprocessesbyexecutingcustom scripts when records are created, updated, deleted, or queried ensuring data consistency, validation,andprocessautomation.</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sectPr>
          <w:type w:val="nextPage"/>
          <w:pgSz w:h="15840" w:w="12240" w:orient="portrait"/>
          <w:pgMar w:bottom="280" w:top="148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313055</wp:posOffset>
            </wp:positionH>
            <wp:positionV relativeFrom="paragraph">
              <wp:posOffset>431165</wp:posOffset>
            </wp:positionV>
            <wp:extent cx="4831080" cy="2743200"/>
            <wp:effectExtent b="0" l="0" r="0" t="0"/>
            <wp:wrapTopAndBottom distB="0" distT="0"/>
            <wp:docPr id="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831080" cy="2743200"/>
                    </a:xfrm>
                    <a:prstGeom prst="rect"/>
                    <a:ln/>
                  </pic:spPr>
                </pic:pic>
              </a:graphicData>
            </a:graphic>
          </wp:anchor>
        </w:drawing>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19"/>
          <w:szCs w:val="19"/>
          <w:u w:val="none"/>
          <w:shd w:fill="auto" w:val="clear"/>
          <w:vertAlign w:val="baseline"/>
        </w:rPr>
        <w:drawing>
          <wp:inline distB="0" distT="0" distL="0" distR="0">
            <wp:extent cx="5516440" cy="2862542"/>
            <wp:effectExtent b="0" l="0" r="0" t="0"/>
            <wp:docPr id="2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516440" cy="286254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sectPr>
          <w:type w:val="nextPage"/>
          <w:pgSz w:h="15840" w:w="12240" w:orient="portrait"/>
          <w:pgMar w:bottom="280" w:top="142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185420</wp:posOffset>
            </wp:positionH>
            <wp:positionV relativeFrom="paragraph">
              <wp:posOffset>158750</wp:posOffset>
            </wp:positionV>
            <wp:extent cx="5332095" cy="3060700"/>
            <wp:effectExtent b="0" l="0" r="0" t="0"/>
            <wp:wrapTopAndBottom distB="0" distT="0"/>
            <wp:docPr id="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332095" cy="3060700"/>
                    </a:xfrm>
                    <a:prstGeom prst="rect"/>
                    <a:ln/>
                  </pic:spPr>
                </pic:pic>
              </a:graphicData>
            </a:graphic>
          </wp:anchor>
        </w:drawing>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3">
      <w:pPr>
        <w:pStyle w:val="Heading1"/>
        <w:spacing w:before="246" w:lineRule="auto"/>
        <w:rPr>
          <w:sz w:val="28"/>
          <w:szCs w:val="28"/>
        </w:rPr>
      </w:pPr>
      <w:r w:rsidDel="00000000" w:rsidR="00000000" w:rsidRPr="00000000">
        <w:rPr>
          <w:sz w:val="28"/>
          <w:szCs w:val="28"/>
          <w:rtl w:val="0"/>
        </w:rPr>
        <w:t xml:space="preserve">Step-8:Configurethe Relationship:</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8.00000000000006" w:lineRule="auto"/>
        <w:ind w:left="0" w:right="79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KeyObjective: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Logicallyconnecttworelatedtablessodatacanbelinked,referenced,and accessed easily supporting better data structure, consistency, and reporting.</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117346</wp:posOffset>
            </wp:positionV>
            <wp:extent cx="5965782" cy="3355752"/>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65782" cy="3355752"/>
                    </a:xfrm>
                    <a:prstGeom prst="rect"/>
                    <a:ln/>
                  </pic:spPr>
                </pic:pic>
              </a:graphicData>
            </a:graphic>
          </wp:anchor>
        </w:drawing>
      </w:r>
    </w:p>
    <w:p w:rsidR="00000000" w:rsidDel="00000000" w:rsidP="00000000" w:rsidRDefault="00000000" w:rsidRPr="00000000" w14:paraId="00000076">
      <w:pPr>
        <w:spacing w:before="251" w:lineRule="auto"/>
        <w:rPr>
          <w:b w:val="1"/>
          <w:sz w:val="28"/>
          <w:szCs w:val="28"/>
        </w:rPr>
      </w:pPr>
      <w:r w:rsidDel="00000000" w:rsidR="00000000" w:rsidRPr="00000000">
        <w:rPr>
          <w:b w:val="1"/>
          <w:sz w:val="28"/>
          <w:szCs w:val="28"/>
          <w:rtl w:val="0"/>
        </w:rPr>
        <w:t xml:space="preserve">Step-9:Conclusion:</w:t>
      </w:r>
    </w:p>
    <w:p w:rsidR="00000000" w:rsidDel="00000000" w:rsidP="00000000" w:rsidRDefault="00000000" w:rsidRPr="00000000" w14:paraId="00000077">
      <w:pPr>
        <w:rPr>
          <w:b w:val="1"/>
          <w:sz w:val="24"/>
          <w:szCs w:val="24"/>
        </w:rPr>
        <w:sectPr>
          <w:type w:val="nextPage"/>
          <w:pgSz w:h="15840" w:w="12240" w:orient="portrait"/>
          <w:pgMar w:bottom="280" w:top="1460" w:left="1440" w:right="1080" w:header="720" w:footer="720"/>
        </w:sectPr>
      </w:pPr>
      <w:r w:rsidDel="00000000" w:rsidR="00000000" w:rsidRPr="00000000">
        <w:rPr>
          <w:b w:val="1"/>
          <w:sz w:val="24"/>
          <w:szCs w:val="24"/>
        </w:rPr>
        <w:drawing>
          <wp:inline distB="0" distT="0" distL="0" distR="0">
            <wp:extent cx="5468165" cy="3080320"/>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468165" cy="308032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sectPr>
      <w:type w:val="nextPage"/>
      <w:pgSz w:h="15840" w:w="12240" w:orient="portrait"/>
      <w:pgMar w:bottom="280" w:top="1460" w:left="144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6"/>
      <w:numFmt w:val="decimal"/>
      <w:lvlText w:val="%1."/>
      <w:lvlJc w:val="left"/>
      <w:pPr>
        <w:ind w:left="900" w:hanging="360"/>
      </w:pPr>
      <w:rPr>
        <w:rFonts w:ascii="Calibri" w:cs="Calibri" w:eastAsia="Calibri" w:hAnsi="Calibri"/>
        <w:b w:val="1"/>
        <w:i w:val="0"/>
        <w:sz w:val="24"/>
        <w:szCs w:val="24"/>
      </w:rPr>
    </w:lvl>
    <w:lvl w:ilvl="1">
      <w:start w:val="0"/>
      <w:numFmt w:val="bullet"/>
      <w:lvlText w:val="•"/>
      <w:lvlJc w:val="left"/>
      <w:pPr>
        <w:ind w:left="1782" w:hanging="360"/>
      </w:pPr>
      <w:rPr/>
    </w:lvl>
    <w:lvl w:ilvl="2">
      <w:start w:val="0"/>
      <w:numFmt w:val="bullet"/>
      <w:lvlText w:val="•"/>
      <w:lvlJc w:val="left"/>
      <w:pPr>
        <w:ind w:left="2664" w:hanging="360"/>
      </w:pPr>
      <w:rPr/>
    </w:lvl>
    <w:lvl w:ilvl="3">
      <w:start w:val="0"/>
      <w:numFmt w:val="bullet"/>
      <w:lvlText w:val="•"/>
      <w:lvlJc w:val="left"/>
      <w:pPr>
        <w:ind w:left="3546" w:hanging="360"/>
      </w:pPr>
      <w:rPr/>
    </w:lvl>
    <w:lvl w:ilvl="4">
      <w:start w:val="0"/>
      <w:numFmt w:val="bullet"/>
      <w:lvlText w:val="•"/>
      <w:lvlJc w:val="left"/>
      <w:pPr>
        <w:ind w:left="4428" w:hanging="360"/>
      </w:pPr>
      <w:rPr/>
    </w:lvl>
    <w:lvl w:ilvl="5">
      <w:start w:val="0"/>
      <w:numFmt w:val="bullet"/>
      <w:lvlText w:val="•"/>
      <w:lvlJc w:val="left"/>
      <w:pPr>
        <w:ind w:left="5310" w:hanging="360"/>
      </w:pPr>
      <w:rPr/>
    </w:lvl>
    <w:lvl w:ilvl="6">
      <w:start w:val="0"/>
      <w:numFmt w:val="bullet"/>
      <w:lvlText w:val="•"/>
      <w:lvlJc w:val="left"/>
      <w:pPr>
        <w:ind w:left="6192" w:hanging="360"/>
      </w:pPr>
      <w:rPr/>
    </w:lvl>
    <w:lvl w:ilvl="7">
      <w:start w:val="0"/>
      <w:numFmt w:val="bullet"/>
      <w:lvlText w:val="•"/>
      <w:lvlJc w:val="left"/>
      <w:pPr>
        <w:ind w:left="7074" w:hanging="360"/>
      </w:pPr>
      <w:rPr/>
    </w:lvl>
    <w:lvl w:ilvl="8">
      <w:start w:val="0"/>
      <w:numFmt w:val="bullet"/>
      <w:lvlText w:val="•"/>
      <w:lvlJc w:val="left"/>
      <w:pPr>
        <w:ind w:left="7956" w:hanging="360"/>
      </w:pPr>
      <w:rPr/>
    </w:lvl>
  </w:abstractNum>
  <w:abstractNum w:abstractNumId="2">
    <w:lvl w:ilvl="0">
      <w:start w:val="0"/>
      <w:numFmt w:val="bullet"/>
      <w:lvlText w:val="●"/>
      <w:lvlJc w:val="left"/>
      <w:pPr>
        <w:ind w:left="1069" w:hanging="360"/>
      </w:pPr>
      <w:rPr>
        <w:rFonts w:ascii="Arial" w:cs="Arial" w:eastAsia="Arial" w:hAnsi="Arial"/>
      </w:rPr>
    </w:lvl>
    <w:lvl w:ilvl="1">
      <w:start w:val="1"/>
      <w:numFmt w:val="decimal"/>
      <w:lvlText w:val="%2."/>
      <w:lvlJc w:val="left"/>
      <w:pPr>
        <w:ind w:left="4046" w:hanging="360"/>
      </w:pPr>
      <w:rPr>
        <w:rFonts w:ascii="Calibri" w:cs="Calibri" w:eastAsia="Calibri" w:hAnsi="Calibri"/>
        <w:b w:val="1"/>
        <w:i w:val="0"/>
        <w:sz w:val="24"/>
        <w:szCs w:val="24"/>
      </w:rPr>
    </w:lvl>
    <w:lvl w:ilvl="2">
      <w:start w:val="0"/>
      <w:numFmt w:val="bullet"/>
      <w:lvlText w:val="•"/>
      <w:lvlJc w:val="left"/>
      <w:pPr>
        <w:ind w:left="1900" w:hanging="360"/>
      </w:pPr>
      <w:rPr/>
    </w:lvl>
    <w:lvl w:ilvl="3">
      <w:start w:val="0"/>
      <w:numFmt w:val="bullet"/>
      <w:lvlText w:val="•"/>
      <w:lvlJc w:val="left"/>
      <w:pPr>
        <w:ind w:left="2877" w:hanging="360"/>
      </w:pPr>
      <w:rPr/>
    </w:lvl>
    <w:lvl w:ilvl="4">
      <w:start w:val="0"/>
      <w:numFmt w:val="bullet"/>
      <w:lvlText w:val="•"/>
      <w:lvlJc w:val="left"/>
      <w:pPr>
        <w:ind w:left="3855" w:hanging="360"/>
      </w:pPr>
      <w:rPr/>
    </w:lvl>
    <w:lvl w:ilvl="5">
      <w:start w:val="0"/>
      <w:numFmt w:val="bullet"/>
      <w:lvlText w:val="•"/>
      <w:lvlJc w:val="left"/>
      <w:pPr>
        <w:ind w:left="4832" w:hanging="360"/>
      </w:pPr>
      <w:rPr/>
    </w:lvl>
    <w:lvl w:ilvl="6">
      <w:start w:val="0"/>
      <w:numFmt w:val="bullet"/>
      <w:lvlText w:val="•"/>
      <w:lvlJc w:val="left"/>
      <w:pPr>
        <w:ind w:left="5810" w:hanging="360"/>
      </w:pPr>
      <w:rPr/>
    </w:lvl>
    <w:lvl w:ilvl="7">
      <w:start w:val="0"/>
      <w:numFmt w:val="bullet"/>
      <w:lvlText w:val="•"/>
      <w:lvlJc w:val="left"/>
      <w:pPr>
        <w:ind w:left="6787" w:hanging="360"/>
      </w:pPr>
      <w:rPr/>
    </w:lvl>
    <w:lvl w:ilvl="8">
      <w:start w:val="0"/>
      <w:numFmt w:val="bullet"/>
      <w:lvlText w:val="•"/>
      <w:lvlJc w:val="left"/>
      <w:pPr>
        <w:ind w:left="7765"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 w:lineRule="auto"/>
      <w:ind w:right="357"/>
      <w:jc w:val="center"/>
    </w:pPr>
    <w:rPr>
      <w:b w:val="1"/>
      <w:sz w:val="32"/>
      <w:szCs w:val="32"/>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2.png"/><Relationship Id="rId21" Type="http://schemas.openxmlformats.org/officeDocument/2006/relationships/image" Target="media/image9.png"/><Relationship Id="rId24" Type="http://schemas.openxmlformats.org/officeDocument/2006/relationships/image" Target="media/image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6.png"/><Relationship Id="rId25" Type="http://schemas.openxmlformats.org/officeDocument/2006/relationships/image" Target="media/image23.png"/><Relationship Id="rId28" Type="http://schemas.openxmlformats.org/officeDocument/2006/relationships/image" Target="media/image5.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8.jpg"/><Relationship Id="rId8" Type="http://schemas.openxmlformats.org/officeDocument/2006/relationships/image" Target="media/image21.png"/><Relationship Id="rId11" Type="http://schemas.openxmlformats.org/officeDocument/2006/relationships/image" Target="media/image14.png"/><Relationship Id="rId10" Type="http://schemas.openxmlformats.org/officeDocument/2006/relationships/image" Target="media/image13.png"/><Relationship Id="rId13" Type="http://schemas.openxmlformats.org/officeDocument/2006/relationships/image" Target="media/image16.png"/><Relationship Id="rId12" Type="http://schemas.openxmlformats.org/officeDocument/2006/relationships/image" Target="media/image19.png"/><Relationship Id="rId15" Type="http://schemas.openxmlformats.org/officeDocument/2006/relationships/image" Target="media/image1.png"/><Relationship Id="rId14" Type="http://schemas.openxmlformats.org/officeDocument/2006/relationships/image" Target="media/image17.png"/><Relationship Id="rId17" Type="http://schemas.openxmlformats.org/officeDocument/2006/relationships/image" Target="media/image4.png"/><Relationship Id="rId16" Type="http://schemas.openxmlformats.org/officeDocument/2006/relationships/image" Target="media/image2.png"/><Relationship Id="rId19" Type="http://schemas.openxmlformats.org/officeDocument/2006/relationships/image" Target="media/image1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